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784ef9175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b94669fb847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Catherine Place,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072cdc1cf4ef4" /><Relationship Type="http://schemas.openxmlformats.org/officeDocument/2006/relationships/numbering" Target="/word/numbering.xml" Id="Readfd52910834d19" /><Relationship Type="http://schemas.openxmlformats.org/officeDocument/2006/relationships/settings" Target="/word/settings.xml" Id="R46222dd95bfd4329" /><Relationship Type="http://schemas.openxmlformats.org/officeDocument/2006/relationships/image" Target="/word/media/79a6d409-4465-4cbd-b871-a0bedf5ad50e.png" Id="R469b94669fb847db" /></Relationships>
</file>