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54f7b3782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04652b8c0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Caton Farm,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2efbe47cb46d9" /><Relationship Type="http://schemas.openxmlformats.org/officeDocument/2006/relationships/numbering" Target="/word/numbering.xml" Id="R7fcd0790c1ab494f" /><Relationship Type="http://schemas.openxmlformats.org/officeDocument/2006/relationships/settings" Target="/word/settings.xml" Id="R29307198a70a4b63" /><Relationship Type="http://schemas.openxmlformats.org/officeDocument/2006/relationships/image" Target="/word/media/e4d2f36b-4c48-488b-ade4-1543e9cc3af4.png" Id="Rc6604652b8c044fb" /></Relationships>
</file>