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fbb8c9aeb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d7ac584c5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Catoosa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26d5431164e49" /><Relationship Type="http://schemas.openxmlformats.org/officeDocument/2006/relationships/numbering" Target="/word/numbering.xml" Id="R28948de63b5e4e87" /><Relationship Type="http://schemas.openxmlformats.org/officeDocument/2006/relationships/settings" Target="/word/settings.xml" Id="Rf86f6fcdf4954f7c" /><Relationship Type="http://schemas.openxmlformats.org/officeDocument/2006/relationships/image" Target="/word/media/e66fdd2d-a4b4-4247-9c73-584f7768e9b7.png" Id="Rfaed7ac584c54d21" /></Relationships>
</file>