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1a762ae4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a954034dd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fc2f8e14349c7" /><Relationship Type="http://schemas.openxmlformats.org/officeDocument/2006/relationships/numbering" Target="/word/numbering.xml" Id="R8fb846dd43934f56" /><Relationship Type="http://schemas.openxmlformats.org/officeDocument/2006/relationships/settings" Target="/word/settings.xml" Id="Rec6c65d4ceac473d" /><Relationship Type="http://schemas.openxmlformats.org/officeDocument/2006/relationships/image" Target="/word/media/ee2780ff-4445-43fe-964a-146582b9cd58.png" Id="Ra3da954034dd4927" /></Relationships>
</file>