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6032e6e9c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f5a00e4b0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Catskill,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0e002dd9a478f" /><Relationship Type="http://schemas.openxmlformats.org/officeDocument/2006/relationships/numbering" Target="/word/numbering.xml" Id="R65bbb4d713b54d42" /><Relationship Type="http://schemas.openxmlformats.org/officeDocument/2006/relationships/settings" Target="/word/settings.xml" Id="R12fe2db577c54b08" /><Relationship Type="http://schemas.openxmlformats.org/officeDocument/2006/relationships/image" Target="/word/media/bd953421-44f7-4cc0-ad77-97ba3a585873.png" Id="R9faf5a00e4b043e1" /></Relationships>
</file>