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e69bccb0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c6fc4c3cf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Cattail Creek Community,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4a31c253040b5" /><Relationship Type="http://schemas.openxmlformats.org/officeDocument/2006/relationships/numbering" Target="/word/numbering.xml" Id="Rd868c05ce0be4b03" /><Relationship Type="http://schemas.openxmlformats.org/officeDocument/2006/relationships/settings" Target="/word/settings.xml" Id="Rbf5cdad27e1544bb" /><Relationship Type="http://schemas.openxmlformats.org/officeDocument/2006/relationships/image" Target="/word/media/3d8988a7-cdf6-492a-b441-b5bad5eb4983.png" Id="R4f7c6fc4c3cf4136" /></Relationships>
</file>