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4d0a2af67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9a91dd797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Causeway Branch,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c1ba61ec244e7" /><Relationship Type="http://schemas.openxmlformats.org/officeDocument/2006/relationships/numbering" Target="/word/numbering.xml" Id="R0763d7ef5b5046be" /><Relationship Type="http://schemas.openxmlformats.org/officeDocument/2006/relationships/settings" Target="/word/settings.xml" Id="Rbb36e0bf1c334b30" /><Relationship Type="http://schemas.openxmlformats.org/officeDocument/2006/relationships/image" Target="/word/media/ace386f9-d89c-4760-91ab-0a1427209318.png" Id="R71a9a91dd7974bb1" /></Relationships>
</file>