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91af84fa7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3562c8b9c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Cauthron,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4bc6a0e6c4052" /><Relationship Type="http://schemas.openxmlformats.org/officeDocument/2006/relationships/numbering" Target="/word/numbering.xml" Id="Re95478faa89942ef" /><Relationship Type="http://schemas.openxmlformats.org/officeDocument/2006/relationships/settings" Target="/word/settings.xml" Id="Rb959664959be42a9" /><Relationship Type="http://schemas.openxmlformats.org/officeDocument/2006/relationships/image" Target="/word/media/15ef6385-252f-4147-919a-4a889933510d.png" Id="R2003562c8b9c4a1f" /></Relationships>
</file>