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f0b206ce0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1d21260cb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Cavalier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bc1100c184d24" /><Relationship Type="http://schemas.openxmlformats.org/officeDocument/2006/relationships/numbering" Target="/word/numbering.xml" Id="Rc395e3b4febd43a5" /><Relationship Type="http://schemas.openxmlformats.org/officeDocument/2006/relationships/settings" Target="/word/settings.xml" Id="Rf43b72798b5b4cfb" /><Relationship Type="http://schemas.openxmlformats.org/officeDocument/2006/relationships/image" Target="/word/media/12aa325e-626e-4e78-841c-a802b73d5a82.png" Id="R2691d21260cb4218" /></Relationships>
</file>