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1d5b76eaa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ca3dd3b25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67c8249ec42f6" /><Relationship Type="http://schemas.openxmlformats.org/officeDocument/2006/relationships/numbering" Target="/word/numbering.xml" Id="Rc3176b71ba144be6" /><Relationship Type="http://schemas.openxmlformats.org/officeDocument/2006/relationships/settings" Target="/word/settings.xml" Id="R357a30aa42e64b93" /><Relationship Type="http://schemas.openxmlformats.org/officeDocument/2006/relationships/image" Target="/word/media/2a38c979-fee2-4024-b47a-bc6775620b9e.png" Id="R504ca3dd3b2542f3" /></Relationships>
</file>