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c48c4c88b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e54a6b7ef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Cavers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252988084411a" /><Relationship Type="http://schemas.openxmlformats.org/officeDocument/2006/relationships/numbering" Target="/word/numbering.xml" Id="Rd6bc891653634ae3" /><Relationship Type="http://schemas.openxmlformats.org/officeDocument/2006/relationships/settings" Target="/word/settings.xml" Id="R964ab43d5509459b" /><Relationship Type="http://schemas.openxmlformats.org/officeDocument/2006/relationships/image" Target="/word/media/abdeaf6d-a086-4a76-b666-5e2aa9fc9b57.png" Id="R1cbe54a6b7ef404c" /></Relationships>
</file>