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b38b2e6f0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de06f49c6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f8045647c4ca8" /><Relationship Type="http://schemas.openxmlformats.org/officeDocument/2006/relationships/numbering" Target="/word/numbering.xml" Id="Rb52eb280f219415d" /><Relationship Type="http://schemas.openxmlformats.org/officeDocument/2006/relationships/settings" Target="/word/settings.xml" Id="R82edb9baaae84609" /><Relationship Type="http://schemas.openxmlformats.org/officeDocument/2006/relationships/image" Target="/word/media/3d6a8d3e-dc35-4744-a695-f37459833e48.png" Id="R36ade06f49c640a6" /></Relationships>
</file>