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e9b26126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28087adba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c2e8d90074979" /><Relationship Type="http://schemas.openxmlformats.org/officeDocument/2006/relationships/numbering" Target="/word/numbering.xml" Id="R90df31f56f4a4c09" /><Relationship Type="http://schemas.openxmlformats.org/officeDocument/2006/relationships/settings" Target="/word/settings.xml" Id="Ra2bed7d1f2aa46a2" /><Relationship Type="http://schemas.openxmlformats.org/officeDocument/2006/relationships/image" Target="/word/media/e8595a69-3026-46fd-ada9-931606f61913.png" Id="R44e28087adba4f27" /></Relationships>
</file>