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fc04dd3c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37471aa0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Cawelo,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f374fc4d242a7" /><Relationship Type="http://schemas.openxmlformats.org/officeDocument/2006/relationships/numbering" Target="/word/numbering.xml" Id="R517186202216492c" /><Relationship Type="http://schemas.openxmlformats.org/officeDocument/2006/relationships/settings" Target="/word/settings.xml" Id="Rd190b0838452455e" /><Relationship Type="http://schemas.openxmlformats.org/officeDocument/2006/relationships/image" Target="/word/media/89198d69-f98d-4efa-b833-53062108ee24.png" Id="R3e937471aa0249dc" /></Relationships>
</file>