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bab6dac89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1d36aeb93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Cease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e109c6e1d43cb" /><Relationship Type="http://schemas.openxmlformats.org/officeDocument/2006/relationships/numbering" Target="/word/numbering.xml" Id="R7a89af2a44404a76" /><Relationship Type="http://schemas.openxmlformats.org/officeDocument/2006/relationships/settings" Target="/word/settings.xml" Id="Rbffa646b3e1d4b85" /><Relationship Type="http://schemas.openxmlformats.org/officeDocument/2006/relationships/image" Target="/word/media/51b263b9-0aea-4063-886b-26eef66f72b7.png" Id="R6dd1d36aeb9347ae" /></Relationships>
</file>