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82e42055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64f59cfb1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Cecil-Bishop,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ae235e54a45f7" /><Relationship Type="http://schemas.openxmlformats.org/officeDocument/2006/relationships/numbering" Target="/word/numbering.xml" Id="Rb51e0400d4674391" /><Relationship Type="http://schemas.openxmlformats.org/officeDocument/2006/relationships/settings" Target="/word/settings.xml" Id="Re41037916be644dc" /><Relationship Type="http://schemas.openxmlformats.org/officeDocument/2006/relationships/image" Target="/word/media/947e87bf-d4bf-4523-8526-f3f7dc3e5246.png" Id="Rced64f59cfb14b85" /></Relationships>
</file>