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f9568b934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64c7aa98c2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Cedahoma,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f752a13404724" /><Relationship Type="http://schemas.openxmlformats.org/officeDocument/2006/relationships/numbering" Target="/word/numbering.xml" Id="R70a6c7ddbc464c8a" /><Relationship Type="http://schemas.openxmlformats.org/officeDocument/2006/relationships/settings" Target="/word/settings.xml" Id="R825514d5bf684833" /><Relationship Type="http://schemas.openxmlformats.org/officeDocument/2006/relationships/image" Target="/word/media/94ef15eb-036b-42e5-a6f9-43320bfc3cbc.png" Id="Rb364c7aa98c24ae7" /></Relationships>
</file>