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a2b5bd697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acfb0eaf6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Branch,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a0bbf2460470e" /><Relationship Type="http://schemas.openxmlformats.org/officeDocument/2006/relationships/numbering" Target="/word/numbering.xml" Id="R2de2798f24c548ea" /><Relationship Type="http://schemas.openxmlformats.org/officeDocument/2006/relationships/settings" Target="/word/settings.xml" Id="Re4d1271fd75c4618" /><Relationship Type="http://schemas.openxmlformats.org/officeDocument/2006/relationships/image" Target="/word/media/5c061909-b098-442c-a8f2-28ed7199f8c6.png" Id="Readacfb0eaf64f22" /></Relationships>
</file>