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136ef1c88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e4324d12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Fort,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c22ee25914ef5" /><Relationship Type="http://schemas.openxmlformats.org/officeDocument/2006/relationships/numbering" Target="/word/numbering.xml" Id="R5212b78e2dbb4593" /><Relationship Type="http://schemas.openxmlformats.org/officeDocument/2006/relationships/settings" Target="/word/settings.xml" Id="R9b97b65916494044" /><Relationship Type="http://schemas.openxmlformats.org/officeDocument/2006/relationships/image" Target="/word/media/55d7b71b-8212-4d80-a879-afb7bf792304.png" Id="R70ce4324d121461b" /></Relationships>
</file>