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dff18757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85d1c7b75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Glades,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0bfe3fdeb4c65" /><Relationship Type="http://schemas.openxmlformats.org/officeDocument/2006/relationships/numbering" Target="/word/numbering.xml" Id="R9e9235c72d0b4746" /><Relationship Type="http://schemas.openxmlformats.org/officeDocument/2006/relationships/settings" Target="/word/settings.xml" Id="R06556dfa2f93419b" /><Relationship Type="http://schemas.openxmlformats.org/officeDocument/2006/relationships/image" Target="/word/media/0a38481e-5e6a-44ec-a068-b2a5684a1969.png" Id="R04285d1c7b754f82" /></Relationships>
</file>