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aaef6670f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a40766f44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55ab6bb0d47e8" /><Relationship Type="http://schemas.openxmlformats.org/officeDocument/2006/relationships/numbering" Target="/word/numbering.xml" Id="Rf9c62c6852264580" /><Relationship Type="http://schemas.openxmlformats.org/officeDocument/2006/relationships/settings" Target="/word/settings.xml" Id="Re80436eb5e8e4669" /><Relationship Type="http://schemas.openxmlformats.org/officeDocument/2006/relationships/image" Target="/word/media/241b469a-a93b-4a27-82cc-e0662f6d2c7c.png" Id="Rb19a40766f44406f" /></Relationships>
</file>