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112bde664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f4b5c2978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Knolls,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674c9b66b4224" /><Relationship Type="http://schemas.openxmlformats.org/officeDocument/2006/relationships/numbering" Target="/word/numbering.xml" Id="R55f5f1fb61aa4944" /><Relationship Type="http://schemas.openxmlformats.org/officeDocument/2006/relationships/settings" Target="/word/settings.xml" Id="R17ca46358bee433e" /><Relationship Type="http://schemas.openxmlformats.org/officeDocument/2006/relationships/image" Target="/word/media/3f483a05-ba66-492b-8783-85073e8f837a.png" Id="R0aef4b5c29784682" /></Relationships>
</file>