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2b76e0591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f54ac5807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053ed76df41f3" /><Relationship Type="http://schemas.openxmlformats.org/officeDocument/2006/relationships/numbering" Target="/word/numbering.xml" Id="R50486036e502459a" /><Relationship Type="http://schemas.openxmlformats.org/officeDocument/2006/relationships/settings" Target="/word/settings.xml" Id="R401af11ad27e4439" /><Relationship Type="http://schemas.openxmlformats.org/officeDocument/2006/relationships/image" Target="/word/media/7e29285e-6d83-4a2e-b350-57c242d88cf8.png" Id="R2d8f54ac580744df" /></Relationships>
</file>