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f03218f88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a2f7d45a6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Park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f6e4acf9d74da9" /><Relationship Type="http://schemas.openxmlformats.org/officeDocument/2006/relationships/numbering" Target="/word/numbering.xml" Id="R078dc70e208b4034" /><Relationship Type="http://schemas.openxmlformats.org/officeDocument/2006/relationships/settings" Target="/word/settings.xml" Id="Rac97eb54594e4144" /><Relationship Type="http://schemas.openxmlformats.org/officeDocument/2006/relationships/image" Target="/word/media/4bab2226-458e-471e-a978-ae3e4da5fb38.png" Id="R957a2f7d45a64f84" /></Relationships>
</file>