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cda8f1c51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45cb67b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b224c12f4b73" /><Relationship Type="http://schemas.openxmlformats.org/officeDocument/2006/relationships/numbering" Target="/word/numbering.xml" Id="Rdc232708529f417c" /><Relationship Type="http://schemas.openxmlformats.org/officeDocument/2006/relationships/settings" Target="/word/settings.xml" Id="Rcf164eb7e35c491f" /><Relationship Type="http://schemas.openxmlformats.org/officeDocument/2006/relationships/image" Target="/word/media/9dcde194-6048-4620-8352-f8ac57a0dddd.png" Id="Rd8d245cb67b04e18" /></Relationships>
</file>