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732ba30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ab88908f4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Tree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30d3b45534be4" /><Relationship Type="http://schemas.openxmlformats.org/officeDocument/2006/relationships/numbering" Target="/word/numbering.xml" Id="R034190ab602646a8" /><Relationship Type="http://schemas.openxmlformats.org/officeDocument/2006/relationships/settings" Target="/word/settings.xml" Id="R37ef214f910449d2" /><Relationship Type="http://schemas.openxmlformats.org/officeDocument/2006/relationships/image" Target="/word/media/a8e59e19-c99c-45b4-9d38-5f0c3c46ca53.png" Id="R6b8ab88908f44f3a" /></Relationships>
</file>