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db38b5453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2f5506eb0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Cedarburg,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defc67e6e4539" /><Relationship Type="http://schemas.openxmlformats.org/officeDocument/2006/relationships/numbering" Target="/word/numbering.xml" Id="Ra7cfc5f200154a42" /><Relationship Type="http://schemas.openxmlformats.org/officeDocument/2006/relationships/settings" Target="/word/settings.xml" Id="Rd7f1f04a96a54f91" /><Relationship Type="http://schemas.openxmlformats.org/officeDocument/2006/relationships/image" Target="/word/media/92661687-fdba-4dd2-b952-96adcd4f4e5e.png" Id="R4732f5506eb0418b" /></Relationships>
</file>