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4586fedf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e3393d5f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Cedartree,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82fd9fa340dc" /><Relationship Type="http://schemas.openxmlformats.org/officeDocument/2006/relationships/numbering" Target="/word/numbering.xml" Id="Rbc6e23b48ee64611" /><Relationship Type="http://schemas.openxmlformats.org/officeDocument/2006/relationships/settings" Target="/word/settings.xml" Id="R2ca851610e9b4856" /><Relationship Type="http://schemas.openxmlformats.org/officeDocument/2006/relationships/image" Target="/word/media/07627de6-1da6-4392-9bf8-0a7e81967605.png" Id="Rcf11e3393d5f4cac" /></Relationships>
</file>