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6c4ed7a77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3bc3efc91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Cedric,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7b4f8f1154492" /><Relationship Type="http://schemas.openxmlformats.org/officeDocument/2006/relationships/numbering" Target="/word/numbering.xml" Id="R34d00bc16ecf4aef" /><Relationship Type="http://schemas.openxmlformats.org/officeDocument/2006/relationships/settings" Target="/word/settings.xml" Id="R13d48097c6d641a2" /><Relationship Type="http://schemas.openxmlformats.org/officeDocument/2006/relationships/image" Target="/word/media/86e3d5e2-79c3-4505-8cef-e4c653535d8b.png" Id="R3aa3bc3efc914060" /></Relationships>
</file>