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a026522b8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e06e8307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01878e97d47bf" /><Relationship Type="http://schemas.openxmlformats.org/officeDocument/2006/relationships/numbering" Target="/word/numbering.xml" Id="R79cfd8181e6e4cd0" /><Relationship Type="http://schemas.openxmlformats.org/officeDocument/2006/relationships/settings" Target="/word/settings.xml" Id="R1b9453c993ee48b8" /><Relationship Type="http://schemas.openxmlformats.org/officeDocument/2006/relationships/image" Target="/word/media/b347624f-2e98-4878-be36-4e3b340101aa.png" Id="R994fe06e83074a0f" /></Relationships>
</file>