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5f9297a57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82033bff0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Cedrum,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c80853b274387" /><Relationship Type="http://schemas.openxmlformats.org/officeDocument/2006/relationships/numbering" Target="/word/numbering.xml" Id="Rc791b77c37d6453d" /><Relationship Type="http://schemas.openxmlformats.org/officeDocument/2006/relationships/settings" Target="/word/settings.xml" Id="Rdf8533490d824fd8" /><Relationship Type="http://schemas.openxmlformats.org/officeDocument/2006/relationships/image" Target="/word/media/ecc9f367-2332-49e6-bc1b-afb8b08fc749.png" Id="Ra5382033bff04679" /></Relationships>
</file>