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102dadd1b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11ca2ae65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Centennial Acres,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60efc4d48488a" /><Relationship Type="http://schemas.openxmlformats.org/officeDocument/2006/relationships/numbering" Target="/word/numbering.xml" Id="R63d2095ec07d4857" /><Relationship Type="http://schemas.openxmlformats.org/officeDocument/2006/relationships/settings" Target="/word/settings.xml" Id="R19b18fc496134cf2" /><Relationship Type="http://schemas.openxmlformats.org/officeDocument/2006/relationships/image" Target="/word/media/0700e3ad-4a3e-4417-becf-3f1146649293.png" Id="R2d811ca2ae6543ed" /></Relationships>
</file>