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6bc14c093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ec06da857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Cambridge,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dc5ef7e014950" /><Relationship Type="http://schemas.openxmlformats.org/officeDocument/2006/relationships/numbering" Target="/word/numbering.xml" Id="R7fc45420637249ec" /><Relationship Type="http://schemas.openxmlformats.org/officeDocument/2006/relationships/settings" Target="/word/settings.xml" Id="Reaa1250e62c3455b" /><Relationship Type="http://schemas.openxmlformats.org/officeDocument/2006/relationships/image" Target="/word/media/77b6d44d-18f7-43d9-9957-c32a03dfb65e.png" Id="Rd98ec06da85748cc" /></Relationships>
</file>