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c9c51cf84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15daaa64f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71c0ec00549b6" /><Relationship Type="http://schemas.openxmlformats.org/officeDocument/2006/relationships/numbering" Target="/word/numbering.xml" Id="Rc2ea32b7ce9949fc" /><Relationship Type="http://schemas.openxmlformats.org/officeDocument/2006/relationships/settings" Target="/word/settings.xml" Id="R249c16fdcf9d4bdd" /><Relationship Type="http://schemas.openxmlformats.org/officeDocument/2006/relationships/image" Target="/word/media/13e5c2e2-a678-4192-9805-3f230d58e828.png" Id="Rc0c15daaa64f48e2" /></Relationships>
</file>