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57ece6083a4c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1c34aa91b346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Center Square,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fc0265ccd6494c" /><Relationship Type="http://schemas.openxmlformats.org/officeDocument/2006/relationships/numbering" Target="/word/numbering.xml" Id="R94c01aba942d4b7c" /><Relationship Type="http://schemas.openxmlformats.org/officeDocument/2006/relationships/settings" Target="/word/settings.xml" Id="R97d5a1ea0d524cde" /><Relationship Type="http://schemas.openxmlformats.org/officeDocument/2006/relationships/image" Target="/word/media/165d3a19-7a69-4b00-87bf-cc2e23d286cf.png" Id="Rea1c34aa91b3460f" /></Relationships>
</file>