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adb7a676d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ac1dd6934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Union,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74026b5af4ed3" /><Relationship Type="http://schemas.openxmlformats.org/officeDocument/2006/relationships/numbering" Target="/word/numbering.xml" Id="R061a940cc6b74fd4" /><Relationship Type="http://schemas.openxmlformats.org/officeDocument/2006/relationships/settings" Target="/word/settings.xml" Id="Rbdd200b8696c4e41" /><Relationship Type="http://schemas.openxmlformats.org/officeDocument/2006/relationships/image" Target="/word/media/ee3ed073-eaea-43f2-bd65-9ba4059f8251.png" Id="Rf56ac1dd69344be9" /></Relationships>
</file>