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8051d5d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539c9f9d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c5baae5741d9" /><Relationship Type="http://schemas.openxmlformats.org/officeDocument/2006/relationships/numbering" Target="/word/numbering.xml" Id="R95a95c60ac8b4e49" /><Relationship Type="http://schemas.openxmlformats.org/officeDocument/2006/relationships/settings" Target="/word/settings.xml" Id="Rf710b3a011664483" /><Relationship Type="http://schemas.openxmlformats.org/officeDocument/2006/relationships/image" Target="/word/media/f7a9c7e9-405e-4711-aad8-26054a5e929d.png" Id="Rb1b2539c9f9d4be8" /></Relationships>
</file>