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865eeef31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df50a8fee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Islip,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e194c8ae64f2c" /><Relationship Type="http://schemas.openxmlformats.org/officeDocument/2006/relationships/numbering" Target="/word/numbering.xml" Id="R721053e0a8914b6e" /><Relationship Type="http://schemas.openxmlformats.org/officeDocument/2006/relationships/settings" Target="/word/settings.xml" Id="R873cc69cbfa640cf" /><Relationship Type="http://schemas.openxmlformats.org/officeDocument/2006/relationships/image" Target="/word/media/4aa9b64f-a34a-4506-99b1-5dc9b5ab9c2e.png" Id="R897df50a8fee4e10" /></Relationships>
</file>