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362ec5f4b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882def3f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e3422a924496" /><Relationship Type="http://schemas.openxmlformats.org/officeDocument/2006/relationships/numbering" Target="/word/numbering.xml" Id="R7da2940e595a4058" /><Relationship Type="http://schemas.openxmlformats.org/officeDocument/2006/relationships/settings" Target="/word/settings.xml" Id="Rd936479cb27a4681" /><Relationship Type="http://schemas.openxmlformats.org/officeDocument/2006/relationships/image" Target="/word/media/aed036cf-bd6e-471f-b14f-9478254578b2.png" Id="R468b882def3f49c9" /></Relationships>
</file>