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2a89191c0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bae7be04b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Cessna,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811b4dde74946" /><Relationship Type="http://schemas.openxmlformats.org/officeDocument/2006/relationships/numbering" Target="/word/numbering.xml" Id="Re171423d187e4191" /><Relationship Type="http://schemas.openxmlformats.org/officeDocument/2006/relationships/settings" Target="/word/settings.xml" Id="R5349790d1ed04358" /><Relationship Type="http://schemas.openxmlformats.org/officeDocument/2006/relationships/image" Target="/word/media/d1246e1c-6ad2-4ea9-b87e-4df47c6dbb8b.png" Id="R2b5bae7be04b4f39" /></Relationships>
</file>