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a375171c4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428d37083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Chadds 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e8776671c44fa" /><Relationship Type="http://schemas.openxmlformats.org/officeDocument/2006/relationships/numbering" Target="/word/numbering.xml" Id="Rdab2ca150e664c88" /><Relationship Type="http://schemas.openxmlformats.org/officeDocument/2006/relationships/settings" Target="/word/settings.xml" Id="R10e5fd6ccda64fc2" /><Relationship Type="http://schemas.openxmlformats.org/officeDocument/2006/relationships/image" Target="/word/media/aa51b865-39c9-4571-8848-cdb19fe335db.png" Id="R310428d37083427a" /></Relationships>
</file>