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b79f41af4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be4fcb1ab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Chadsford,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319d1eb77465a" /><Relationship Type="http://schemas.openxmlformats.org/officeDocument/2006/relationships/numbering" Target="/word/numbering.xml" Id="Rcfc784738f9549a9" /><Relationship Type="http://schemas.openxmlformats.org/officeDocument/2006/relationships/settings" Target="/word/settings.xml" Id="R0f77eb63a5a7496c" /><Relationship Type="http://schemas.openxmlformats.org/officeDocument/2006/relationships/image" Target="/word/media/51dc654e-ba1f-4c61-a3fd-7c0485f1a2bf.png" Id="Rdd2be4fcb1ab4e31" /></Relationships>
</file>