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94e22dfd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392166832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d3f49f02448d" /><Relationship Type="http://schemas.openxmlformats.org/officeDocument/2006/relationships/numbering" Target="/word/numbering.xml" Id="Rd89f3bfb9c8a45e9" /><Relationship Type="http://schemas.openxmlformats.org/officeDocument/2006/relationships/settings" Target="/word/settings.xml" Id="R19d85af0b49e4fa3" /><Relationship Type="http://schemas.openxmlformats.org/officeDocument/2006/relationships/image" Target="/word/media/a1bd3d7e-41c6-42bf-9239-8cd76b0eea7f.png" Id="Ra1b39216683249e2" /></Relationships>
</file>