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ceddd9fac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65f3aa22d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Chalfant,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96a51ecbb4457" /><Relationship Type="http://schemas.openxmlformats.org/officeDocument/2006/relationships/numbering" Target="/word/numbering.xml" Id="Ra0016b7b5575462b" /><Relationship Type="http://schemas.openxmlformats.org/officeDocument/2006/relationships/settings" Target="/word/settings.xml" Id="Rc0d66eb901244a23" /><Relationship Type="http://schemas.openxmlformats.org/officeDocument/2006/relationships/image" Target="/word/media/90ba092e-aceb-4060-94f6-d9ae0597ee8b.png" Id="R0ec65f3aa22d4a31" /></Relationships>
</file>