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ae6871035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53ae47587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Chalfin Bridge,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775a612cd4a95" /><Relationship Type="http://schemas.openxmlformats.org/officeDocument/2006/relationships/numbering" Target="/word/numbering.xml" Id="Rb78e88b47fa44cef" /><Relationship Type="http://schemas.openxmlformats.org/officeDocument/2006/relationships/settings" Target="/word/settings.xml" Id="Radeae749ab274384" /><Relationship Type="http://schemas.openxmlformats.org/officeDocument/2006/relationships/image" Target="/word/media/e0acf0f3-7d7a-4a81-ae7a-90f138b43a8f.png" Id="Re4053ae4758746b0" /></Relationships>
</file>