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78c3c1949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0ccd9934f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Chalfone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657287d574abc" /><Relationship Type="http://schemas.openxmlformats.org/officeDocument/2006/relationships/numbering" Target="/word/numbering.xml" Id="R81a7adede92a4a07" /><Relationship Type="http://schemas.openxmlformats.org/officeDocument/2006/relationships/settings" Target="/word/settings.xml" Id="R71ed279d35554067" /><Relationship Type="http://schemas.openxmlformats.org/officeDocument/2006/relationships/image" Target="/word/media/8b9bf7c5-3204-454c-9abb-42fa6aeaa206.png" Id="Rf880ccd9934f4375" /></Relationships>
</file>