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d83cac252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74960097c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Chalfonte,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154f2a9fe4fbd" /><Relationship Type="http://schemas.openxmlformats.org/officeDocument/2006/relationships/numbering" Target="/word/numbering.xml" Id="Rf0b028e874314729" /><Relationship Type="http://schemas.openxmlformats.org/officeDocument/2006/relationships/settings" Target="/word/settings.xml" Id="Rd6e1b7e0698545b8" /><Relationship Type="http://schemas.openxmlformats.org/officeDocument/2006/relationships/image" Target="/word/media/e585d0c9-c767-4013-a405-d5b8130a0cc4.png" Id="Rfec74960097c4026" /></Relationships>
</file>