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2f01268d8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7953b852b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Challedon,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3e14ac1eb443a" /><Relationship Type="http://schemas.openxmlformats.org/officeDocument/2006/relationships/numbering" Target="/word/numbering.xml" Id="R9b5678f10cc44465" /><Relationship Type="http://schemas.openxmlformats.org/officeDocument/2006/relationships/settings" Target="/word/settings.xml" Id="R07b11ccc79f54627" /><Relationship Type="http://schemas.openxmlformats.org/officeDocument/2006/relationships/image" Target="/word/media/bcc72633-91d6-4dc3-9a46-2a02198fbbbb.png" Id="Rf337953b852b438c" /></Relationships>
</file>