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a90a72b54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38c5dea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Challedon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3bcc94b324a06" /><Relationship Type="http://schemas.openxmlformats.org/officeDocument/2006/relationships/numbering" Target="/word/numbering.xml" Id="R92201630139d487d" /><Relationship Type="http://schemas.openxmlformats.org/officeDocument/2006/relationships/settings" Target="/word/settings.xml" Id="R382f52812fae443a" /><Relationship Type="http://schemas.openxmlformats.org/officeDocument/2006/relationships/image" Target="/word/media/38b3a4a4-e942-46f9-b71e-a73c4046c048.png" Id="R46a338c5dea34b0e" /></Relationships>
</file>