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7518e6835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7cb0eae30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Challendon,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56fb6f1e4401a" /><Relationship Type="http://schemas.openxmlformats.org/officeDocument/2006/relationships/numbering" Target="/word/numbering.xml" Id="R1aa7ffa5532145c5" /><Relationship Type="http://schemas.openxmlformats.org/officeDocument/2006/relationships/settings" Target="/word/settings.xml" Id="Ra26398a70a0848ed" /><Relationship Type="http://schemas.openxmlformats.org/officeDocument/2006/relationships/image" Target="/word/media/4ad8dc99-1ecb-444d-813a-ad5afa35e89b.png" Id="Ra637cb0eae3049b8" /></Relationships>
</file>